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0D954" w14:textId="77777777" w:rsidR="00E14225" w:rsidRDefault="00F2217F" w:rsidP="00C433E1">
      <w:pPr>
        <w:pStyle w:val="Default"/>
      </w:pPr>
      <w:r w:rsidRPr="00C03078">
        <w:rPr>
          <w:b/>
          <w:bCs/>
        </w:rPr>
        <w:t>The Police &amp; Crime Commissioner for Hertfordshire and the Chief Constable for Hertfordshire</w:t>
      </w:r>
      <w:r w:rsidRPr="00C03078">
        <w:t xml:space="preserve"> </w:t>
      </w:r>
    </w:p>
    <w:p w14:paraId="504E4A4D" w14:textId="77777777" w:rsidR="00E14225" w:rsidRDefault="00E14225" w:rsidP="00C433E1">
      <w:pPr>
        <w:pStyle w:val="Default"/>
        <w:rPr>
          <w:b/>
          <w:bCs/>
        </w:rPr>
      </w:pPr>
    </w:p>
    <w:p w14:paraId="66853D31" w14:textId="0362B766" w:rsidR="00E14225" w:rsidRDefault="00F2217F" w:rsidP="00C433E1">
      <w:pPr>
        <w:pStyle w:val="Default"/>
        <w:rPr>
          <w:b/>
          <w:bCs/>
        </w:rPr>
      </w:pPr>
      <w:r w:rsidRPr="00C03078">
        <w:rPr>
          <w:b/>
          <w:bCs/>
        </w:rPr>
        <w:t xml:space="preserve">AUDIT OF ACCOUNTS YEAR ENDED 31 MARCH </w:t>
      </w:r>
      <w:r w:rsidR="00CC231C" w:rsidRPr="00C03078">
        <w:rPr>
          <w:b/>
          <w:bCs/>
        </w:rPr>
        <w:t>20</w:t>
      </w:r>
      <w:r w:rsidR="00CC231C">
        <w:rPr>
          <w:b/>
          <w:bCs/>
        </w:rPr>
        <w:t>2</w:t>
      </w:r>
      <w:r w:rsidR="00015996">
        <w:rPr>
          <w:b/>
          <w:bCs/>
        </w:rPr>
        <w:t>2</w:t>
      </w:r>
    </w:p>
    <w:p w14:paraId="20897D1C" w14:textId="77777777" w:rsidR="00E14225" w:rsidRDefault="00E14225" w:rsidP="00C433E1">
      <w:pPr>
        <w:pStyle w:val="Default"/>
        <w:rPr>
          <w:b/>
          <w:bCs/>
        </w:rPr>
      </w:pPr>
    </w:p>
    <w:p w14:paraId="55915BC2" w14:textId="77777777" w:rsidR="00E14225" w:rsidRDefault="00F2217F" w:rsidP="00C433E1">
      <w:pPr>
        <w:pStyle w:val="Default"/>
      </w:pPr>
      <w:r>
        <w:rPr>
          <w:b/>
          <w:bCs/>
        </w:rPr>
        <w:t xml:space="preserve">Local </w:t>
      </w:r>
      <w:r w:rsidRPr="00C03078">
        <w:rPr>
          <w:b/>
          <w:bCs/>
        </w:rPr>
        <w:t xml:space="preserve">Audit </w:t>
      </w:r>
      <w:r>
        <w:rPr>
          <w:b/>
          <w:bCs/>
        </w:rPr>
        <w:t xml:space="preserve">and Accountability </w:t>
      </w:r>
      <w:r w:rsidRPr="00C03078">
        <w:rPr>
          <w:b/>
          <w:bCs/>
        </w:rPr>
        <w:t xml:space="preserve">Act </w:t>
      </w:r>
      <w:r>
        <w:rPr>
          <w:b/>
          <w:bCs/>
        </w:rPr>
        <w:t>2014</w:t>
      </w:r>
      <w:r w:rsidRPr="00C03078">
        <w:rPr>
          <w:b/>
          <w:bCs/>
        </w:rPr>
        <w:t xml:space="preserve">, sections </w:t>
      </w:r>
      <w:r>
        <w:rPr>
          <w:b/>
          <w:bCs/>
        </w:rPr>
        <w:t>25 to 27</w:t>
      </w:r>
      <w:r w:rsidRPr="00C03078">
        <w:t xml:space="preserve"> </w:t>
      </w:r>
    </w:p>
    <w:p w14:paraId="447A1158" w14:textId="77777777" w:rsidR="00E14225" w:rsidRDefault="00F2217F" w:rsidP="00C433E1">
      <w:pPr>
        <w:pStyle w:val="Default"/>
      </w:pPr>
      <w:r w:rsidRPr="00C03078">
        <w:rPr>
          <w:b/>
          <w:bCs/>
        </w:rPr>
        <w:t>Accounts and Audit Regulations 201</w:t>
      </w:r>
      <w:r>
        <w:rPr>
          <w:b/>
          <w:bCs/>
        </w:rPr>
        <w:t>5</w:t>
      </w:r>
      <w:r w:rsidRPr="00C03078">
        <w:rPr>
          <w:b/>
          <w:bCs/>
        </w:rPr>
        <w:t xml:space="preserve"> Regulations </w:t>
      </w:r>
      <w:r>
        <w:rPr>
          <w:b/>
          <w:bCs/>
        </w:rPr>
        <w:t>14</w:t>
      </w:r>
      <w:r w:rsidRPr="00C03078">
        <w:rPr>
          <w:b/>
          <w:bCs/>
        </w:rPr>
        <w:t xml:space="preserve"> and </w:t>
      </w:r>
      <w:r>
        <w:rPr>
          <w:b/>
          <w:bCs/>
        </w:rPr>
        <w:t>15</w:t>
      </w:r>
      <w:r w:rsidRPr="00C03078">
        <w:t xml:space="preserve"> </w:t>
      </w:r>
    </w:p>
    <w:p w14:paraId="19F83E14" w14:textId="77777777" w:rsidR="00F24594" w:rsidRDefault="00F24594" w:rsidP="00C433E1">
      <w:pPr>
        <w:pStyle w:val="Default"/>
        <w:rPr>
          <w:rFonts w:eastAsia="Times New Roman" w:cstheme="minorHAnsi"/>
          <w:b/>
          <w:bCs/>
          <w:lang w:val="en" w:eastAsia="en-GB"/>
        </w:rPr>
      </w:pPr>
      <w:r>
        <w:rPr>
          <w:rFonts w:eastAsia="Times New Roman" w:cstheme="minorHAnsi"/>
          <w:b/>
          <w:bCs/>
          <w:lang w:val="en" w:eastAsia="en-GB"/>
        </w:rPr>
        <w:t>Accounts and Audit (Coronavirus) (Amendment) Regulations 2020</w:t>
      </w:r>
    </w:p>
    <w:p w14:paraId="63724853" w14:textId="77777777" w:rsidR="00CC231C" w:rsidRDefault="00CC231C" w:rsidP="00C433E1">
      <w:pPr>
        <w:pStyle w:val="Default"/>
      </w:pPr>
      <w:r>
        <w:rPr>
          <w:rFonts w:eastAsia="Times New Roman" w:cstheme="minorHAnsi"/>
          <w:b/>
          <w:bCs/>
          <w:lang w:val="en" w:eastAsia="en-GB"/>
        </w:rPr>
        <w:t>Accounts and Audit (Amendment) Regulations 2021</w:t>
      </w:r>
    </w:p>
    <w:p w14:paraId="324D87CC" w14:textId="77777777" w:rsidR="00E14225" w:rsidRDefault="00E14225" w:rsidP="00C433E1">
      <w:pPr>
        <w:pStyle w:val="Default"/>
      </w:pPr>
    </w:p>
    <w:p w14:paraId="635F694F" w14:textId="77777777" w:rsidR="00E14225" w:rsidRDefault="00F2217F" w:rsidP="00C433E1">
      <w:pPr>
        <w:pStyle w:val="Default"/>
      </w:pPr>
      <w:r w:rsidRPr="00654B41">
        <w:t xml:space="preserve">The accounts of the Police &amp; Crime Commissioner for Hertfordshire and the Chief Constable for Hertfordshire are subject to external audit by </w:t>
      </w:r>
      <w:r w:rsidR="00654B41" w:rsidRPr="00654B41">
        <w:t xml:space="preserve">Steve Bladen, </w:t>
      </w:r>
      <w:r w:rsidR="006D6E98">
        <w:t>Director</w:t>
      </w:r>
      <w:r w:rsidR="00654B41" w:rsidRPr="00654B41">
        <w:t>, BDO LLP, 55 Baker Street, London, W1U 7EU</w:t>
      </w:r>
      <w:r w:rsidR="00C433E1" w:rsidRPr="00654B41">
        <w:rPr>
          <w:sz w:val="23"/>
          <w:szCs w:val="23"/>
        </w:rPr>
        <w:t xml:space="preserve">.  </w:t>
      </w:r>
      <w:r w:rsidRPr="00654B41">
        <w:t>Members of the public and local government electors have certain rights in the audit process.</w:t>
      </w:r>
      <w:r w:rsidRPr="00554396">
        <w:t xml:space="preserve"> </w:t>
      </w:r>
      <w:r w:rsidRPr="00554396">
        <w:br/>
      </w:r>
    </w:p>
    <w:p w14:paraId="5E57F17C" w14:textId="40896956" w:rsidR="00E14225" w:rsidRDefault="00F2217F" w:rsidP="00C433E1">
      <w:pPr>
        <w:pStyle w:val="Default"/>
      </w:pPr>
      <w:r w:rsidRPr="00015996">
        <w:t xml:space="preserve">From </w:t>
      </w:r>
      <w:r w:rsidR="00015996" w:rsidRPr="00015996">
        <w:t>Monday 1 August</w:t>
      </w:r>
      <w:r w:rsidR="00513AF1" w:rsidRPr="00015996">
        <w:t xml:space="preserve"> </w:t>
      </w:r>
      <w:r w:rsidR="00CC231C" w:rsidRPr="00015996">
        <w:t>202</w:t>
      </w:r>
      <w:r w:rsidR="00015996" w:rsidRPr="00015996">
        <w:t xml:space="preserve">2 </w:t>
      </w:r>
      <w:r w:rsidRPr="00015996">
        <w:t xml:space="preserve">to </w:t>
      </w:r>
      <w:r w:rsidR="00015996">
        <w:t>Friday</w:t>
      </w:r>
      <w:r w:rsidR="00B325EB">
        <w:t xml:space="preserve"> </w:t>
      </w:r>
      <w:r w:rsidR="00015996">
        <w:t>9</w:t>
      </w:r>
      <w:r w:rsidR="00CC231C" w:rsidRPr="00554396">
        <w:t xml:space="preserve"> </w:t>
      </w:r>
      <w:r w:rsidR="00CC231C">
        <w:t>September</w:t>
      </w:r>
      <w:r w:rsidR="00CC231C" w:rsidRPr="00554396">
        <w:t xml:space="preserve"> 20</w:t>
      </w:r>
      <w:r w:rsidR="00CC231C">
        <w:t>2</w:t>
      </w:r>
      <w:r w:rsidR="00015996">
        <w:t>2</w:t>
      </w:r>
      <w:r w:rsidR="00CC231C" w:rsidRPr="00554396">
        <w:t xml:space="preserve"> </w:t>
      </w:r>
      <w:r w:rsidRPr="00554396">
        <w:t xml:space="preserve">inclusive (except Saturdays and Sundays) between 10.00am and 4.00pm at Police Headquarters, Stanborough Road, Welwyn Garden City, Hertfordshire AL8 6XF, any person may inspect the accounts of both the Commissioner and the Chief Constable for the year ended 31 March </w:t>
      </w:r>
      <w:r w:rsidR="00CC231C" w:rsidRPr="00554396">
        <w:t>20</w:t>
      </w:r>
      <w:r w:rsidR="00CC231C">
        <w:t>21</w:t>
      </w:r>
      <w:r w:rsidR="00CC231C" w:rsidRPr="00554396">
        <w:t xml:space="preserve"> </w:t>
      </w:r>
      <w:r w:rsidRPr="00554396">
        <w:t>having first given reasonable notice</w:t>
      </w:r>
      <w:r w:rsidR="00974627">
        <w:t xml:space="preserve"> </w:t>
      </w:r>
      <w:r w:rsidR="002366CA" w:rsidRPr="00554396">
        <w:t xml:space="preserve">by email </w:t>
      </w:r>
      <w:r w:rsidR="00974627">
        <w:t xml:space="preserve"> at </w:t>
      </w:r>
      <w:hyperlink r:id="rId7" w:history="1">
        <w:r w:rsidR="00974627" w:rsidRPr="00BA7FAF">
          <w:rPr>
            <w:rStyle w:val="Hyperlink"/>
          </w:rPr>
          <w:t>statementofaccounts@herts.pnn.police.uk</w:t>
        </w:r>
      </w:hyperlink>
      <w:r w:rsidR="002366CA" w:rsidRPr="00554396">
        <w:t xml:space="preserve">. </w:t>
      </w:r>
      <w:r w:rsidR="00C433E1">
        <w:t xml:space="preserve"> </w:t>
      </w:r>
      <w:r w:rsidRPr="00554396">
        <w:t xml:space="preserve">This includes related documents such as books, deeds, contracts, bills, vouchers and receipts.  They may also make copies of the accounts and documents.  There is no charge for inspecting the accounts and documents but a charge </w:t>
      </w:r>
      <w:r w:rsidR="005E0DC2" w:rsidRPr="00554396">
        <w:t>may</w:t>
      </w:r>
      <w:r w:rsidRPr="00554396">
        <w:t xml:space="preserve"> be made to cover the cost of the provision </w:t>
      </w:r>
      <w:r w:rsidR="00776183" w:rsidRPr="00554396">
        <w:t xml:space="preserve">of </w:t>
      </w:r>
      <w:r w:rsidRPr="00554396">
        <w:t xml:space="preserve">copies </w:t>
      </w:r>
      <w:r w:rsidR="00776183" w:rsidRPr="00554396">
        <w:t xml:space="preserve">of related documents </w:t>
      </w:r>
      <w:r w:rsidRPr="00554396">
        <w:t>should these be requested</w:t>
      </w:r>
      <w:r w:rsidR="007859CF">
        <w:t>.</w:t>
      </w:r>
    </w:p>
    <w:p w14:paraId="6ED81090" w14:textId="77777777" w:rsidR="00E14225" w:rsidRDefault="00E14225" w:rsidP="00C433E1">
      <w:pPr>
        <w:pStyle w:val="Default"/>
      </w:pPr>
    </w:p>
    <w:p w14:paraId="72006171" w14:textId="52FE7964" w:rsidR="00F2217F" w:rsidRDefault="00F2217F" w:rsidP="00C433E1">
      <w:pPr>
        <w:pStyle w:val="Default"/>
      </w:pPr>
      <w:r w:rsidRPr="00554396">
        <w:t xml:space="preserve">During the period </w:t>
      </w:r>
      <w:r w:rsidR="00015996" w:rsidRPr="00015996">
        <w:t xml:space="preserve">Monday 1 August 2022 to </w:t>
      </w:r>
      <w:r w:rsidR="00015996">
        <w:t>Friday 9</w:t>
      </w:r>
      <w:r w:rsidR="00015996" w:rsidRPr="00554396">
        <w:t xml:space="preserve"> </w:t>
      </w:r>
      <w:r w:rsidR="00015996">
        <w:t>September</w:t>
      </w:r>
      <w:r w:rsidR="00015996" w:rsidRPr="00554396">
        <w:t xml:space="preserve"> 20</w:t>
      </w:r>
      <w:r w:rsidR="00015996">
        <w:t>22</w:t>
      </w:r>
      <w:r w:rsidR="00015996" w:rsidRPr="00554396">
        <w:t xml:space="preserve"> </w:t>
      </w:r>
      <w:r w:rsidR="00B325EB" w:rsidRPr="00554396">
        <w:t>inclusive</w:t>
      </w:r>
      <w:r w:rsidR="00B325EB">
        <w:t>,</w:t>
      </w:r>
      <w:r w:rsidR="00B325EB" w:rsidRPr="00554396">
        <w:t xml:space="preserve"> </w:t>
      </w:r>
      <w:r w:rsidRPr="00554396">
        <w:t>a local government elector for the area of the Commissioner and the Chief Constable (Hertfordshire), or his/her representative, may ask the Auditor (see above) questions about the accounts and may also object to the accounts of either the Commissioner or the Chief Constable asking that the</w:t>
      </w:r>
      <w:r w:rsidRPr="00C03078">
        <w:t xml:space="preserve"> Auditor issue a report in the public </w:t>
      </w:r>
      <w:r w:rsidRPr="002366CA">
        <w:t xml:space="preserve">interest (section 27 of the </w:t>
      </w:r>
      <w:r w:rsidRPr="002366CA">
        <w:rPr>
          <w:bCs/>
        </w:rPr>
        <w:t>Local Audit and Accountability Act 2014</w:t>
      </w:r>
      <w:r w:rsidRPr="002366CA">
        <w:t xml:space="preserve">) and/or apply to the court for a declaration that an item in the accounts is contrary to law (section 28 of the </w:t>
      </w:r>
      <w:r w:rsidRPr="002366CA">
        <w:rPr>
          <w:bCs/>
        </w:rPr>
        <w:t>Local Audit and Accountability Act 2014</w:t>
      </w:r>
      <w:r w:rsidRPr="002366CA">
        <w:t>).  Written notice of</w:t>
      </w:r>
      <w:r w:rsidRPr="00C03078">
        <w:t xml:space="preserve"> a proposed objection and the grounds on which it is made must be sent to the Auditor at the address given above and copied to </w:t>
      </w:r>
      <w:r w:rsidR="00776183">
        <w:t>Chris Brace</w:t>
      </w:r>
      <w:r w:rsidRPr="00C03078">
        <w:t>, Chief Executive, at the following address: Office of the Police and Crime Commissioner for Hertfordshire, Harpenden Police Station, 1</w:t>
      </w:r>
      <w:r w:rsidR="00F44DE8">
        <w:t>3</w:t>
      </w:r>
      <w:r w:rsidRPr="00C03078">
        <w:t xml:space="preserve"> Vaughan Road, Har</w:t>
      </w:r>
      <w:r w:rsidR="002366CA">
        <w:t>penden, Hertfordshire, AL5 4GZ.</w:t>
      </w:r>
    </w:p>
    <w:sectPr w:rsidR="00F221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3AFB" w14:textId="77777777" w:rsidR="006D5B1B" w:rsidRDefault="006D5B1B" w:rsidP="00BD0FA9">
      <w:pPr>
        <w:spacing w:after="0" w:line="240" w:lineRule="auto"/>
      </w:pPr>
      <w:r>
        <w:separator/>
      </w:r>
    </w:p>
  </w:endnote>
  <w:endnote w:type="continuationSeparator" w:id="0">
    <w:p w14:paraId="720A39AD" w14:textId="77777777" w:rsidR="006D5B1B" w:rsidRDefault="006D5B1B" w:rsidP="00BD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71315" w14:textId="77777777" w:rsidR="006D5B1B" w:rsidRDefault="006D5B1B" w:rsidP="00BD0FA9">
      <w:pPr>
        <w:spacing w:after="0" w:line="240" w:lineRule="auto"/>
      </w:pPr>
      <w:r>
        <w:separator/>
      </w:r>
    </w:p>
  </w:footnote>
  <w:footnote w:type="continuationSeparator" w:id="0">
    <w:p w14:paraId="3CD92D84" w14:textId="77777777" w:rsidR="006D5B1B" w:rsidRDefault="006D5B1B" w:rsidP="00BD0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87596"/>
    <w:multiLevelType w:val="multilevel"/>
    <w:tmpl w:val="FCB8B75C"/>
    <w:styleLink w:val="Mikes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1072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78"/>
    <w:rsid w:val="00015996"/>
    <w:rsid w:val="00060025"/>
    <w:rsid w:val="00066183"/>
    <w:rsid w:val="000F2CD1"/>
    <w:rsid w:val="0014672E"/>
    <w:rsid w:val="00222A46"/>
    <w:rsid w:val="002366CA"/>
    <w:rsid w:val="00254461"/>
    <w:rsid w:val="002634AD"/>
    <w:rsid w:val="00287C70"/>
    <w:rsid w:val="003161F5"/>
    <w:rsid w:val="003310F5"/>
    <w:rsid w:val="003A5FF5"/>
    <w:rsid w:val="003F6BF0"/>
    <w:rsid w:val="00441424"/>
    <w:rsid w:val="004F6908"/>
    <w:rsid w:val="00513AF1"/>
    <w:rsid w:val="00537BAF"/>
    <w:rsid w:val="0055088F"/>
    <w:rsid w:val="00554396"/>
    <w:rsid w:val="005E0DC2"/>
    <w:rsid w:val="005F280E"/>
    <w:rsid w:val="00654B41"/>
    <w:rsid w:val="006D5B1B"/>
    <w:rsid w:val="006D6E98"/>
    <w:rsid w:val="007006F9"/>
    <w:rsid w:val="0072042C"/>
    <w:rsid w:val="00776183"/>
    <w:rsid w:val="007859CF"/>
    <w:rsid w:val="00791650"/>
    <w:rsid w:val="007A1B7F"/>
    <w:rsid w:val="007D0985"/>
    <w:rsid w:val="007D1827"/>
    <w:rsid w:val="007F2B7D"/>
    <w:rsid w:val="00802D4A"/>
    <w:rsid w:val="008350A8"/>
    <w:rsid w:val="008774C3"/>
    <w:rsid w:val="00884901"/>
    <w:rsid w:val="008E4031"/>
    <w:rsid w:val="008F60ED"/>
    <w:rsid w:val="00911F1D"/>
    <w:rsid w:val="00974627"/>
    <w:rsid w:val="009B5983"/>
    <w:rsid w:val="009E2614"/>
    <w:rsid w:val="00A27462"/>
    <w:rsid w:val="00A90484"/>
    <w:rsid w:val="00A97B62"/>
    <w:rsid w:val="00AA38A4"/>
    <w:rsid w:val="00B325EB"/>
    <w:rsid w:val="00B669B5"/>
    <w:rsid w:val="00BD0FA9"/>
    <w:rsid w:val="00C03078"/>
    <w:rsid w:val="00C433E1"/>
    <w:rsid w:val="00C50BD9"/>
    <w:rsid w:val="00C60C8D"/>
    <w:rsid w:val="00CC231C"/>
    <w:rsid w:val="00D013FB"/>
    <w:rsid w:val="00D87463"/>
    <w:rsid w:val="00DB0532"/>
    <w:rsid w:val="00DB0C2A"/>
    <w:rsid w:val="00DE751D"/>
    <w:rsid w:val="00E14225"/>
    <w:rsid w:val="00E76233"/>
    <w:rsid w:val="00F2217F"/>
    <w:rsid w:val="00F24594"/>
    <w:rsid w:val="00F44DE8"/>
    <w:rsid w:val="00FA3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72CA0E"/>
  <w15:docId w15:val="{BF551F07-CAEE-43F2-BBAD-2E0EFC53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ikesHeadings">
    <w:name w:val="Mikes Headings"/>
    <w:uiPriority w:val="99"/>
    <w:rsid w:val="009E2614"/>
    <w:pPr>
      <w:numPr>
        <w:numId w:val="1"/>
      </w:numPr>
    </w:pPr>
  </w:style>
  <w:style w:type="paragraph" w:styleId="Header">
    <w:name w:val="header"/>
    <w:basedOn w:val="Normal"/>
    <w:link w:val="HeaderChar"/>
    <w:uiPriority w:val="99"/>
    <w:unhideWhenUsed/>
    <w:rsid w:val="00BD0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A9"/>
  </w:style>
  <w:style w:type="paragraph" w:styleId="Footer">
    <w:name w:val="footer"/>
    <w:basedOn w:val="Normal"/>
    <w:link w:val="FooterChar"/>
    <w:uiPriority w:val="99"/>
    <w:unhideWhenUsed/>
    <w:rsid w:val="00BD0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A9"/>
  </w:style>
  <w:style w:type="paragraph" w:styleId="BalloonText">
    <w:name w:val="Balloon Text"/>
    <w:basedOn w:val="Normal"/>
    <w:link w:val="BalloonTextChar"/>
    <w:uiPriority w:val="99"/>
    <w:semiHidden/>
    <w:unhideWhenUsed/>
    <w:rsid w:val="008F60ED"/>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8F60ED"/>
    <w:rPr>
      <w:rFonts w:ascii="Arial" w:hAnsi="Arial" w:cs="Arial"/>
      <w:sz w:val="16"/>
      <w:szCs w:val="16"/>
    </w:rPr>
  </w:style>
  <w:style w:type="character" w:styleId="Hyperlink">
    <w:name w:val="Hyperlink"/>
    <w:basedOn w:val="DefaultParagraphFont"/>
    <w:uiPriority w:val="99"/>
    <w:unhideWhenUsed/>
    <w:rsid w:val="0014672E"/>
    <w:rPr>
      <w:color w:val="0000FF"/>
      <w:u w:val="single"/>
    </w:rPr>
  </w:style>
  <w:style w:type="character" w:styleId="CommentReference">
    <w:name w:val="annotation reference"/>
    <w:basedOn w:val="DefaultParagraphFont"/>
    <w:uiPriority w:val="99"/>
    <w:semiHidden/>
    <w:unhideWhenUsed/>
    <w:rsid w:val="00776183"/>
    <w:rPr>
      <w:sz w:val="16"/>
      <w:szCs w:val="16"/>
    </w:rPr>
  </w:style>
  <w:style w:type="paragraph" w:styleId="CommentText">
    <w:name w:val="annotation text"/>
    <w:basedOn w:val="Normal"/>
    <w:link w:val="CommentTextChar"/>
    <w:uiPriority w:val="99"/>
    <w:semiHidden/>
    <w:unhideWhenUsed/>
    <w:rsid w:val="00776183"/>
    <w:pPr>
      <w:spacing w:line="240" w:lineRule="auto"/>
    </w:pPr>
    <w:rPr>
      <w:sz w:val="20"/>
      <w:szCs w:val="20"/>
    </w:rPr>
  </w:style>
  <w:style w:type="character" w:customStyle="1" w:styleId="CommentTextChar">
    <w:name w:val="Comment Text Char"/>
    <w:basedOn w:val="DefaultParagraphFont"/>
    <w:link w:val="CommentText"/>
    <w:uiPriority w:val="99"/>
    <w:semiHidden/>
    <w:rsid w:val="00776183"/>
    <w:rPr>
      <w:sz w:val="20"/>
      <w:szCs w:val="20"/>
    </w:rPr>
  </w:style>
  <w:style w:type="paragraph" w:styleId="CommentSubject">
    <w:name w:val="annotation subject"/>
    <w:basedOn w:val="CommentText"/>
    <w:next w:val="CommentText"/>
    <w:link w:val="CommentSubjectChar"/>
    <w:uiPriority w:val="99"/>
    <w:semiHidden/>
    <w:unhideWhenUsed/>
    <w:rsid w:val="00776183"/>
    <w:rPr>
      <w:b/>
      <w:bCs/>
    </w:rPr>
  </w:style>
  <w:style w:type="character" w:customStyle="1" w:styleId="CommentSubjectChar">
    <w:name w:val="Comment Subject Char"/>
    <w:basedOn w:val="CommentTextChar"/>
    <w:link w:val="CommentSubject"/>
    <w:uiPriority w:val="99"/>
    <w:semiHidden/>
    <w:rsid w:val="00776183"/>
    <w:rPr>
      <w:b/>
      <w:bCs/>
      <w:sz w:val="20"/>
      <w:szCs w:val="20"/>
    </w:rPr>
  </w:style>
  <w:style w:type="paragraph" w:customStyle="1" w:styleId="Default">
    <w:name w:val="Default"/>
    <w:rsid w:val="00C433E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7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180967">
      <w:bodyDiv w:val="1"/>
      <w:marLeft w:val="0"/>
      <w:marRight w:val="0"/>
      <w:marTop w:val="0"/>
      <w:marBottom w:val="0"/>
      <w:divBdr>
        <w:top w:val="none" w:sz="0" w:space="0" w:color="auto"/>
        <w:left w:val="none" w:sz="0" w:space="0" w:color="auto"/>
        <w:bottom w:val="none" w:sz="0" w:space="0" w:color="auto"/>
        <w:right w:val="none" w:sz="0" w:space="0" w:color="auto"/>
      </w:divBdr>
    </w:div>
    <w:div w:id="1133333041">
      <w:bodyDiv w:val="1"/>
      <w:marLeft w:val="0"/>
      <w:marRight w:val="0"/>
      <w:marTop w:val="0"/>
      <w:marBottom w:val="0"/>
      <w:divBdr>
        <w:top w:val="none" w:sz="0" w:space="0" w:color="auto"/>
        <w:left w:val="none" w:sz="0" w:space="0" w:color="auto"/>
        <w:bottom w:val="none" w:sz="0" w:space="0" w:color="auto"/>
        <w:right w:val="none" w:sz="0" w:space="0" w:color="auto"/>
      </w:divBdr>
    </w:div>
    <w:div w:id="20106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tementofaccounts@herts.pnn.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JARVIS, Mike 8674</dc:creator>
  <cp:lastModifiedBy>KIDD, James 8238</cp:lastModifiedBy>
  <cp:revision>9</cp:revision>
  <cp:lastPrinted>2020-07-03T16:34:00Z</cp:lastPrinted>
  <dcterms:created xsi:type="dcterms:W3CDTF">2021-07-26T17:38:00Z</dcterms:created>
  <dcterms:modified xsi:type="dcterms:W3CDTF">2022-07-28T13:53:00Z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2021-07-21T13:38:15Z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7e5b6801-7193-4c2d-983d-b38847f84329</vt:lpwstr>
  </property>
  <property fmtid="{D5CDD505-2E9C-101B-9397-08002B2CF9AE}" pid="8" name="MSIP_Label_b8b5aee8-5735-4353-85b0-06b0f114040f_ContentBits">
    <vt:lpwstr>0</vt:lpwstr>
  </property>
</Properties>
</file>